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rPr>
          <w:b/>
          <w:sz w:val="30"/>
          <w:szCs w:val="30"/>
        </w:rPr>
      </w:pPr>
      <w:r>
        <w:rPr>
          <w:lang w:eastAsia="ko-KR"/>
          <w:rFonts w:hint="eastAsia"/>
          <w:b/>
          <w:sz w:val="30"/>
          <w:szCs w:val="30"/>
          <w:rtl w:val="off"/>
        </w:rPr>
        <w:t>분위기 고온 전기로</w:t>
      </w:r>
      <w:r>
        <w:rPr>
          <w:rFonts w:hint="eastAsia"/>
          <w:b/>
          <w:sz w:val="30"/>
          <w:szCs w:val="30"/>
        </w:rPr>
        <w:t xml:space="preserve"> 설비사양요청서</w:t>
      </w:r>
    </w:p>
    <w:p>
      <w:pPr>
        <w:jc w:val="center"/>
        <w:rPr>
          <w:b/>
          <w:sz w:val="6"/>
          <w:szCs w:val="6"/>
        </w:rPr>
      </w:pPr>
    </w:p>
    <w:p>
      <w:pPr>
        <w:pStyle w:val="a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본 설비사양</w:t>
      </w:r>
      <w:r>
        <w:rPr>
          <w:rFonts w:asciiTheme="minorEastAsia" w:eastAsiaTheme="minorEastAsia" w:hAnsiTheme="minorEastAsia"/>
        </w:rPr>
        <w:t>요청</w:t>
      </w:r>
      <w:r>
        <w:rPr>
          <w:rFonts w:asciiTheme="minorEastAsia" w:eastAsiaTheme="minorEastAsia" w:hAnsiTheme="minorEastAsia"/>
        </w:rPr>
        <w:t>서는 당사가 도입 예정인</w:t>
      </w:r>
      <w:r>
        <w:rPr>
          <w:rFonts w:asciiTheme="minorEastAsia" w:eastAsiaTheme="minorEastAsia" w:hAnsiTheme="minorEastAsia"/>
        </w:rPr>
        <w:t xml:space="preserve"> </w:t>
      </w:r>
      <w:r>
        <w:rPr>
          <w:lang w:eastAsia="ko-KR"/>
          <w:rFonts w:asciiTheme="minorEastAsia" w:eastAsiaTheme="minorEastAsia" w:hAnsiTheme="minorEastAsia"/>
          <w:rtl w:val="off"/>
        </w:rPr>
        <w:t>분위기 고온 전기로</w:t>
      </w: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/>
        </w:rPr>
        <w:t>장비</w:t>
      </w:r>
      <w:r>
        <w:rPr>
          <w:rFonts w:asciiTheme="minorEastAsia" w:eastAsiaTheme="minorEastAsia" w:hAnsiTheme="minorEastAsia"/>
        </w:rPr>
        <w:t>의 기본 성능 요건을 명시한 자료입니다.</w:t>
      </w: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/>
        </w:rPr>
        <w:t xml:space="preserve">입찰에 참여하고자 하는 업체는 본 사양을 기준으로 </w:t>
      </w:r>
      <w:r>
        <w:rPr>
          <w:rStyle w:val="a8"/>
          <w:rFonts w:asciiTheme="minorEastAsia" w:eastAsiaTheme="minorEastAsia" w:hAnsiTheme="minorEastAsia"/>
          <w:b w:val="0"/>
        </w:rPr>
        <w:t>동등 이상의 성능을 갖춘 장비</w:t>
      </w:r>
      <w:r>
        <w:rPr>
          <w:rFonts w:asciiTheme="minorEastAsia" w:eastAsiaTheme="minorEastAsia" w:hAnsiTheme="minorEastAsia"/>
        </w:rPr>
        <w:t>를 제안하여야 하며,</w:t>
      </w: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/>
        </w:rPr>
        <w:t xml:space="preserve">제안 장비는 제출 견적서와 함께 </w:t>
      </w:r>
      <w:r>
        <w:rPr>
          <w:rStyle w:val="a8"/>
          <w:rFonts w:asciiTheme="minorEastAsia" w:eastAsiaTheme="minorEastAsia" w:hAnsiTheme="minorEastAsia"/>
          <w:b w:val="0"/>
        </w:rPr>
        <w:t>사양서 적합 여부</w:t>
      </w:r>
      <w:r>
        <w:rPr>
          <w:rFonts w:asciiTheme="minorEastAsia" w:eastAsiaTheme="minorEastAsia" w:hAnsiTheme="minorEastAsia"/>
        </w:rPr>
        <w:t>를 입증할 수 있는</w:t>
      </w:r>
      <w:r>
        <w:rPr>
          <w:rFonts w:asciiTheme="minorEastAsia" w:eastAsiaTheme="minorEastAsia" w:hAnsiTheme="minorEastAsia"/>
          <w:b/>
        </w:rPr>
        <w:t xml:space="preserve"> </w:t>
      </w:r>
      <w:r>
        <w:rPr>
          <w:rStyle w:val="a8"/>
          <w:rFonts w:asciiTheme="minorEastAsia" w:eastAsiaTheme="minorEastAsia" w:hAnsiTheme="minorEastAsia"/>
          <w:b w:val="0"/>
        </w:rPr>
        <w:t>카탈로그</w:t>
      </w:r>
      <w:r>
        <w:rPr>
          <w:rStyle w:val="a8"/>
          <w:rFonts w:asciiTheme="minorEastAsia" w:eastAsiaTheme="minorEastAsia" w:hAnsiTheme="minorEastAsia"/>
          <w:b w:val="0"/>
        </w:rPr>
        <w:t xml:space="preserve">, </w:t>
      </w:r>
      <w:r>
        <w:rPr>
          <w:rStyle w:val="a8"/>
          <w:rFonts w:asciiTheme="minorEastAsia" w:eastAsiaTheme="minorEastAsia" w:hAnsiTheme="minorEastAsia"/>
          <w:b w:val="0"/>
        </w:rPr>
        <w:t xml:space="preserve">규격서 </w:t>
      </w:r>
      <w:r>
        <w:rPr>
          <w:rStyle w:val="a8"/>
          <w:rFonts w:asciiTheme="minorEastAsia" w:eastAsiaTheme="minorEastAsia" w:hAnsiTheme="minorEastAsia"/>
          <w:b w:val="0"/>
        </w:rPr>
        <w:t>등</w:t>
      </w:r>
      <w:r>
        <w:rPr>
          <w:rFonts w:asciiTheme="minorEastAsia" w:eastAsiaTheme="minorEastAsia" w:hAnsiTheme="minorEastAsia"/>
        </w:rPr>
        <w:t>을 첨부하여야 합니다.</w:t>
      </w:r>
    </w:p>
    <w:p>
      <w:pPr>
        <w:pStyle w:val="a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또한, 제출된 사양이 본 요구조건에 미달하거나 누락된 경우, 평가에서 제외될 수 있으므로 반드시 충분히 검토 후 제출하여 주시기 바랍니다</w:t>
      </w:r>
    </w:p>
    <w:p>
      <w:pPr>
        <w:pStyle w:val="a4"/>
        <w:ind w:leftChars="0"/>
        <w:jc w:val="left"/>
        <w:numPr>
          <w:ilvl w:val="0"/>
          <w:numId w:val="1"/>
        </w:numPr>
        <w:rPr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설비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6327"/>
      </w:tblGrid>
      <w:tr>
        <w:tc>
          <w:tcPr>
            <w:tcW w:w="1413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설비명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한글</w:t>
            </w:r>
          </w:p>
        </w:tc>
        <w:tc>
          <w:tcPr>
            <w:tcW w:w="6327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lang w:eastAsia="ko-KR"/>
                <w:rFonts w:hint="eastAsia"/>
                <w:sz w:val="24"/>
                <w:szCs w:val="24"/>
                <w:rtl w:val="off"/>
              </w:rPr>
              <w:t>분위기 고온 전기로</w:t>
            </w:r>
          </w:p>
        </w:tc>
      </w:tr>
      <w:tr>
        <w:tc>
          <w:tcPr>
            <w:tcW w:w="1413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영문</w:t>
            </w:r>
          </w:p>
        </w:tc>
        <w:tc>
          <w:tcPr>
            <w:tcW w:w="6327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Controlled Atmosphere High-Temperature Furnace</w:t>
            </w:r>
          </w:p>
        </w:tc>
      </w:tr>
    </w:tbl>
    <w:p>
      <w:pPr>
        <w:jc w:val="left"/>
        <w:rPr>
          <w:sz w:val="6"/>
          <w:szCs w:val="6"/>
        </w:rPr>
      </w:pPr>
    </w:p>
    <w:p>
      <w:pPr>
        <w:pStyle w:val="a4"/>
        <w:ind w:leftChars="0"/>
        <w:jc w:val="left"/>
        <w:numPr>
          <w:ilvl w:val="0"/>
          <w:numId w:val="1"/>
        </w:numPr>
        <w:rPr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설비사</w:t>
      </w:r>
      <w:r>
        <w:rPr>
          <w:rFonts w:asciiTheme="minorEastAsia" w:hAnsiTheme="minorEastAsia"/>
          <w:sz w:val="24"/>
          <w:szCs w:val="24"/>
        </w:rPr>
        <w:t>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구분</w:t>
            </w:r>
          </w:p>
        </w:tc>
        <w:tc>
          <w:tcPr>
            <w:tcW w:w="6327" w:type="dxa"/>
            <w:vAlign w:val="center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사양내용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온도범위</w:t>
            </w:r>
          </w:p>
        </w:tc>
        <w:tc>
          <w:tcPr>
            <w:tcW w:w="632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lang w:eastAsia="ko-KR"/>
                <w:sz w:val="24"/>
                <w:szCs w:val="24"/>
                <w:rtl w:val="off"/>
              </w:rPr>
              <w:t>고온 운전 및 분위기 제어 가능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lang w:eastAsia="ko-KR"/>
                <w:rFonts w:hint="eastAsia"/>
                <w:sz w:val="24"/>
                <w:szCs w:val="24"/>
                <w:rtl w:val="off"/>
              </w:rPr>
              <w:t>냉각방식</w:t>
            </w:r>
          </w:p>
        </w:tc>
        <w:tc>
          <w:tcPr>
            <w:tcW w:w="632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lang w:eastAsia="ko-KR"/>
                <w:sz w:val="24"/>
                <w:szCs w:val="24"/>
                <w:rtl w:val="off"/>
              </w:rPr>
              <w:t>이중 냉각 구조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lang w:eastAsia="ko-KR"/>
                <w:rFonts w:hint="eastAsia"/>
                <w:sz w:val="24"/>
                <w:szCs w:val="24"/>
                <w:rtl w:val="off"/>
              </w:rPr>
              <w:t>진공방식</w:t>
            </w:r>
          </w:p>
        </w:tc>
        <w:tc>
          <w:tcPr>
            <w:tcW w:w="6327" w:type="dxa"/>
            <w:vAlign w:val="center"/>
          </w:tcPr>
          <w:p>
            <w:pPr>
              <w:snapToGrid w:val="0"/>
              <w:jc w:val="center"/>
              <w:spacing w:line="320" w:lineRule="exact"/>
              <w:textAlignment w:val="baseline"/>
              <w:rPr>
                <w:rFonts w:asciiTheme="majorHAnsi" w:eastAsiaTheme="majorHAnsi" w:hAnsiTheme="majorHAnsi" w:cs="굴림"/>
                <w:color w:val="000000"/>
                <w:sz w:val="24"/>
                <w:szCs w:val="24"/>
                <w:kern w:val="0"/>
              </w:rPr>
            </w:pPr>
            <w:r>
              <w:rPr>
                <w:lang w:eastAsia="ko-KR"/>
                <w:rFonts w:asciiTheme="majorHAnsi" w:eastAsiaTheme="majorHAnsi" w:hAnsiTheme="majorHAnsi" w:cs="굴림"/>
                <w:color w:val="000000"/>
                <w:sz w:val="24"/>
                <w:szCs w:val="24"/>
                <w:kern w:val="0"/>
                <w:rtl w:val="off"/>
              </w:rPr>
              <w:t>로터리펌프 및 ISO 배관 시스템 적용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lang w:eastAsia="ko-KR"/>
                <w:rFonts w:hint="eastAsia"/>
                <w:sz w:val="24"/>
                <w:szCs w:val="24"/>
                <w:rtl w:val="off"/>
              </w:rPr>
              <w:t>온도조절방식</w:t>
            </w:r>
          </w:p>
        </w:tc>
        <w:tc>
          <w:tcPr>
            <w:tcW w:w="6327" w:type="dxa"/>
            <w:vAlign w:val="center"/>
          </w:tcPr>
          <w:p>
            <w:pPr>
              <w:snapToGrid w:val="0"/>
              <w:jc w:val="center"/>
              <w:spacing w:line="320" w:lineRule="exact"/>
              <w:textAlignment w:val="baseline"/>
              <w:rPr>
                <w:sz w:val="24"/>
                <w:szCs w:val="24"/>
              </w:rPr>
            </w:pPr>
            <w:r>
              <w:rPr>
                <w:lang w:eastAsia="ko-KR"/>
                <w:rFonts w:asciiTheme="majorHAnsi" w:eastAsiaTheme="majorHAnsi" w:hAnsiTheme="majorHAnsi" w:cs="굴림"/>
                <w:color w:val="000000"/>
                <w:sz w:val="24"/>
                <w:szCs w:val="24"/>
                <w:kern w:val="0"/>
                <w:rtl w:val="off"/>
              </w:rPr>
              <w:t>정밀한 승온 및 온도 유지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>
            <w:pPr>
              <w:jc w:val="center"/>
              <w:rPr>
                <w:rFonts w:asciiTheme="majorHAnsi" w:eastAsiaTheme="majorHAnsi" w:hAnsiTheme="majorHAnsi" w:cs="굴림"/>
                <w:color w:val="000000"/>
                <w:sz w:val="24"/>
                <w:szCs w:val="24"/>
                <w:kern w:val="0"/>
              </w:rPr>
            </w:pPr>
            <w:r>
              <w:rPr>
                <w:lang w:eastAsia="ko-KR"/>
                <w:rFonts w:asciiTheme="majorHAnsi" w:eastAsiaTheme="majorHAnsi" w:hAnsiTheme="majorHAnsi" w:cs="굴림"/>
                <w:color w:val="000000"/>
                <w:sz w:val="24"/>
                <w:szCs w:val="24"/>
                <w:kern w:val="0"/>
                <w:rtl w:val="off"/>
              </w:rPr>
              <w:t xml:space="preserve">가스분위기 </w:t>
            </w:r>
          </w:p>
        </w:tc>
        <w:tc>
          <w:tcPr>
            <w:tcW w:w="6327" w:type="dxa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asciiTheme="majorHAnsi" w:eastAsiaTheme="majorHAnsi" w:hAnsiTheme="majorHAnsi" w:cs="굴림"/>
                <w:color w:val="000000"/>
                <w:sz w:val="24"/>
                <w:szCs w:val="24"/>
                <w:kern w:val="0"/>
              </w:rPr>
            </w:pPr>
            <w:r>
              <w:rPr>
                <w:lang w:eastAsia="ko-KR"/>
                <w:rFonts w:asciiTheme="majorHAnsi" w:eastAsiaTheme="majorHAnsi" w:hAnsiTheme="majorHAnsi" w:cs="굴림"/>
                <w:color w:val="000000"/>
                <w:sz w:val="24"/>
                <w:szCs w:val="24"/>
                <w:kern w:val="0"/>
                <w:rtl w:val="off"/>
              </w:rPr>
              <w:t>다양한 분위기 실험 가능</w:t>
            </w:r>
          </w:p>
        </w:tc>
      </w:tr>
    </w:tbl>
    <w:p>
      <w:pPr>
        <w:jc w:val="left"/>
        <w:rPr>
          <w:sz w:val="24"/>
          <w:szCs w:val="24"/>
        </w:rPr>
      </w:pPr>
    </w:p>
    <w:p>
      <w:pPr>
        <w:jc w:val="left"/>
        <w:rPr>
          <w:rFonts w:hint="eastAsia"/>
          <w:sz w:val="24"/>
          <w:szCs w:val="24"/>
        </w:rPr>
      </w:pPr>
    </w:p>
    <w:p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>
        <w:rPr>
          <w:lang w:eastAsia="ko-KR"/>
          <w:rFonts w:hint="eastAsia"/>
          <w:sz w:val="24"/>
          <w:szCs w:val="24"/>
          <w:rtl w:val="off"/>
        </w:rPr>
        <w:t>6. 06. 08</w:t>
      </w:r>
    </w:p>
    <w:p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㈜</w:t>
      </w:r>
      <w:r>
        <w:rPr>
          <w:rFonts w:hint="eastAsia"/>
          <w:b/>
          <w:sz w:val="30"/>
          <w:szCs w:val="30"/>
        </w:rPr>
        <w:t>원진월드와이드</w:t>
      </w:r>
    </w:p>
    <w:sectPr>
      <w:pgSz w:w="11906" w:h="16838"/>
      <w:pgMar w:top="1701" w:right="1440" w:bottom="1440" w:left="144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굴림">
    <w:panose1 w:val="020B0600000101010101"/>
    <w:family w:val="Gulim"/>
    <w:charset w:val="00"/>
    <w:notTrueType w:val="false"/>
    <w:sig w:usb0="7FFFFFFF" w:usb1="69D77CFB" w:usb2="00000030" w:usb3="00000001" w:csb0="4008009F" w:csb1="7FFFFFFF"/>
  </w:font>
  <w:font w:name="맑은 고딕">
    <w:panose1 w:val="020B0503020000020004"/>
    <w:family w:val="Malgun Gothic"/>
    <w:charset w:val="00"/>
    <w:notTrueType w:val="false"/>
    <w:sig w:usb0="7FFFFFFF" w:usb1="29D77CFB" w:usb2="00000012" w:usb3="00000001" w:csb0="00080001" w:csb1="00000001"/>
  </w:font>
  <w:font w:name="Wingdings">
    <w:panose1 w:val="05000000000000000000"/>
    <w:family w:val="Wingdings"/>
    <w:charset w:val="00"/>
    <w:notTrueType w:val="false"/>
    <w:sig w:usb0="00000001" w:usb1="00000001" w:usb2="00000001" w:usb3="00000001" w:csb0="7FFFFFFF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65a47fe8"/>
    <w:multiLevelType w:val="hybridMultilevel"/>
    <w:tmpl w:val="a630ed88"/>
    <w:lvl w:ilvl="0" w:tplc="768420aa">
      <w:numFmt w:val="bullet"/>
      <w:lvlText w:val="●"/>
      <w:lvlJc w:val="left"/>
      <w:pPr>
        <w:ind w:left="760" w:hanging="360"/>
      </w:pPr>
      <w:rPr>
        <w:rFonts w:ascii="맑은 고딕" w:eastAsia="맑은 고딕" w:hAnsi="맑은 고딕" w:hint="eastAsia"/>
      </w:rPr>
    </w:lvl>
    <w:lvl w:ilvl="1" w:tentative="on" w:tplc="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entative="on" w:tplc="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entative="on" w:tplc="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entative="on" w:tplc="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entative="on" w:tplc="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entative="on" w:tplc="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150"/>
    <w:lsdException w:name="Light List" w:uiPriority="151"/>
    <w:lsdException w:name="Light Grid" w:uiPriority="152"/>
    <w:lsdException w:name="Medium Shading 1" w:uiPriority="153"/>
    <w:lsdException w:name="Medium Shading 2" w:uiPriority="256"/>
    <w:lsdException w:name="Medium List 1" w:uiPriority="257"/>
    <w:lsdException w:name="Medium List 2" w:uiPriority="258"/>
    <w:lsdException w:name="Medium Grid 1" w:uiPriority="259"/>
    <w:lsdException w:name="Medium Grid 2" w:uiPriority="260"/>
    <w:lsdException w:name="Medium Grid 3" w:uiPriority="261"/>
    <w:lsdException w:name="Dark List" w:uiPriority="274"/>
    <w:lsdException w:name="Colorful Shading" w:uiPriority="275"/>
    <w:lsdException w:name="Colorful List" w:uiPriority="276"/>
    <w:lsdException w:name="Colorful Grid" w:uiPriority="277"/>
    <w:lsdException w:name="Light Shading Accent 1" w:uiPriority="150"/>
    <w:lsdException w:name="Light List Accent 1" w:uiPriority="151"/>
    <w:lsdException w:name="Light Grid Accent 1" w:uiPriority="152"/>
    <w:lsdException w:name="Medium Shading 1 Accent 1" w:uiPriority="153"/>
    <w:lsdException w:name="Medium Shading 2 Accent 1" w:uiPriority="256"/>
    <w:lsdException w:name="Medium List 1 Accent 1" w:uiPriority="257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258"/>
    <w:lsdException w:name="Medium Grid 1 Accent 1" w:uiPriority="259"/>
    <w:lsdException w:name="Medium Grid 2 Accent 1" w:uiPriority="260"/>
    <w:lsdException w:name="Medium Grid 3 Accent 1" w:uiPriority="261"/>
    <w:lsdException w:name="Dark List Accent 1" w:uiPriority="274"/>
    <w:lsdException w:name="Colorful Shading Accent 1" w:uiPriority="275"/>
    <w:lsdException w:name="Colorful List Accent 1" w:uiPriority="276"/>
    <w:lsdException w:name="Colorful Grid Accent 1" w:uiPriority="277"/>
    <w:lsdException w:name="Light Shading Accent 2" w:uiPriority="150"/>
    <w:lsdException w:name="Light List Accent 2" w:uiPriority="151"/>
    <w:lsdException w:name="Light Grid Accent 2" w:uiPriority="152"/>
    <w:lsdException w:name="Medium Shading 1 Accent 2" w:uiPriority="153"/>
    <w:lsdException w:name="Medium Shading 2 Accent 2" w:uiPriority="256"/>
    <w:lsdException w:name="Medium List 1 Accent 2" w:uiPriority="257"/>
    <w:lsdException w:name="Medium List 2 Accent 2" w:uiPriority="258"/>
    <w:lsdException w:name="Medium Grid 1 Accent 2" w:uiPriority="259"/>
    <w:lsdException w:name="Medium Grid 2 Accent 2" w:uiPriority="260"/>
    <w:lsdException w:name="Medium Grid 3 Accent 2" w:uiPriority="261"/>
    <w:lsdException w:name="Dark List Accent 2" w:uiPriority="274"/>
    <w:lsdException w:name="Colorful Shading Accent 2" w:uiPriority="275"/>
    <w:lsdException w:name="Colorful List Accent 2" w:uiPriority="276"/>
    <w:lsdException w:name="Colorful Grid Accent 2" w:uiPriority="277"/>
    <w:lsdException w:name="Light Shading Accent 3" w:uiPriority="150"/>
    <w:lsdException w:name="Light List Accent 3" w:uiPriority="151"/>
    <w:lsdException w:name="Light Grid Accent 3" w:uiPriority="152"/>
    <w:lsdException w:name="Medium Shading 1 Accent 3" w:uiPriority="153"/>
    <w:lsdException w:name="Medium Shading 2 Accent 3" w:uiPriority="256"/>
    <w:lsdException w:name="Medium List 1 Accent 3" w:uiPriority="257"/>
    <w:lsdException w:name="Medium List 2 Accent 3" w:uiPriority="258"/>
    <w:lsdException w:name="Medium Grid 1 Accent 3" w:uiPriority="259"/>
    <w:lsdException w:name="Medium Grid 2 Accent 3" w:uiPriority="260"/>
    <w:lsdException w:name="Medium Grid 3 Accent 3" w:uiPriority="261"/>
    <w:lsdException w:name="Dark List Accent 3" w:uiPriority="274"/>
    <w:lsdException w:name="Colorful Shading Accent 3" w:uiPriority="275"/>
    <w:lsdException w:name="Colorful List Accent 3" w:uiPriority="276"/>
    <w:lsdException w:name="Colorful Grid Accent 3" w:uiPriority="277"/>
    <w:lsdException w:name="Light Shading Accent 4" w:uiPriority="150"/>
    <w:lsdException w:name="Light List Accent 4" w:uiPriority="151"/>
    <w:lsdException w:name="Light Grid Accent 4" w:uiPriority="152"/>
    <w:lsdException w:name="Medium Shading 1 Accent 4" w:uiPriority="153"/>
    <w:lsdException w:name="Medium Shading 2 Accent 4" w:uiPriority="256"/>
    <w:lsdException w:name="Medium List 1 Accent 4" w:uiPriority="257"/>
    <w:lsdException w:name="Medium List 2 Accent 4" w:uiPriority="258"/>
    <w:lsdException w:name="Medium Grid 1 Accent 4" w:uiPriority="259"/>
    <w:lsdException w:name="Medium Grid 2 Accent 4" w:uiPriority="260"/>
    <w:lsdException w:name="Medium Grid 3 Accent 4" w:uiPriority="261"/>
    <w:lsdException w:name="Dark List Accent 4" w:uiPriority="274"/>
    <w:lsdException w:name="Colorful Shading Accent 4" w:uiPriority="275"/>
    <w:lsdException w:name="Colorful List Accent 4" w:uiPriority="276"/>
    <w:lsdException w:name="Colorful Grid Accent 4" w:uiPriority="277"/>
    <w:lsdException w:name="Light Shading Accent 5" w:uiPriority="150"/>
    <w:lsdException w:name="Light List Accent 5" w:uiPriority="151"/>
    <w:lsdException w:name="Light Grid Accent 5" w:uiPriority="152"/>
    <w:lsdException w:name="Medium Shading 1 Accent 5" w:uiPriority="153"/>
    <w:lsdException w:name="Medium Shading 2 Accent 5" w:uiPriority="256"/>
    <w:lsdException w:name="Medium List 1 Accent 5" w:uiPriority="257"/>
    <w:lsdException w:name="Medium List 2 Accent 5" w:uiPriority="258"/>
    <w:lsdException w:name="Medium Grid 1 Accent 5" w:uiPriority="259"/>
    <w:lsdException w:name="Medium Grid 2 Accent 5" w:uiPriority="260"/>
    <w:lsdException w:name="Medium Grid 3 Accent 5" w:uiPriority="261"/>
    <w:lsdException w:name="Dark List Accent 5" w:uiPriority="274"/>
    <w:lsdException w:name="Colorful Shading Accent 5" w:uiPriority="275"/>
    <w:lsdException w:name="Colorful List Accent 5" w:uiPriority="276"/>
    <w:lsdException w:name="Colorful Grid Accent 5" w:uiPriority="277"/>
    <w:lsdException w:name="Light Shading Accent 6" w:uiPriority="150"/>
    <w:lsdException w:name="Light List Accent 6" w:uiPriority="151"/>
    <w:lsdException w:name="Light Grid Accent 6" w:uiPriority="152"/>
    <w:lsdException w:name="Medium Shading 1 Accent 6" w:uiPriority="153"/>
    <w:lsdException w:name="Medium Shading 2 Accent 6" w:uiPriority="256"/>
    <w:lsdException w:name="Medium List 1 Accent 6" w:uiPriority="257"/>
    <w:lsdException w:name="Medium List 2 Accent 6" w:uiPriority="258"/>
    <w:lsdException w:name="Medium Grid 1 Accent 6" w:uiPriority="259"/>
    <w:lsdException w:name="Medium Grid 2 Accent 6" w:uiPriority="260"/>
    <w:lsdException w:name="Medium Grid 3 Accent 6" w:uiPriority="261"/>
    <w:lsdException w:name="Dark List Accent 6" w:uiPriority="274"/>
    <w:lsdException w:name="Colorful Shading Accent 6" w:uiPriority="275"/>
    <w:lsdException w:name="Colorful List Accent 6" w:uiPriority="276"/>
    <w:lsdException w:name="Colorful Grid Accent 6" w:uiPriority="277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101"/>
    <w:lsdException w:name="Plain Table 2" w:uiPriority="102"/>
    <w:lsdException w:name="Plain Table 3" w:uiPriority="103"/>
    <w:lsdException w:name="Plain Table 4" w:uiPriority="104"/>
    <w:lsdException w:name="Plain Table 5" w:uiPriority="105"/>
    <w:lsdException w:name="Grid Table Light" w:uiPriority="100"/>
    <w:lsdException w:name="Grid Table 1 Light" w:uiPriority="112"/>
    <w:lsdException w:name="Grid Table 2" w:uiPriority="113"/>
    <w:lsdException w:name="Grid Table 3" w:uiPriority="114"/>
    <w:lsdException w:name="Grid Table 4" w:uiPriority="115"/>
    <w:lsdException w:name="Grid Table 5 Dark" w:uiPriority="128"/>
    <w:lsdException w:name="Grid Table 6 Colorful" w:uiPriority="129"/>
    <w:lsdException w:name="Grid Table 7 Colorful" w:uiPriority="130"/>
    <w:lsdException w:name="Grid Table 1 Light Accent 1" w:uiPriority="112"/>
    <w:lsdException w:name="Grid Table 2 Accent 1" w:uiPriority="113"/>
    <w:lsdException w:name="Grid Table 3 Accent 1" w:uiPriority="114"/>
    <w:lsdException w:name="Grid Table 4 Accent 1" w:uiPriority="115"/>
    <w:lsdException w:name="Grid Table 5 Dark Accent 1" w:uiPriority="128"/>
    <w:lsdException w:name="Grid Table 6 Colorful Accent 1" w:uiPriority="129"/>
    <w:lsdException w:name="Grid Table 7 Colorful Accent 1" w:uiPriority="130"/>
    <w:lsdException w:name="Grid Table 1 Light Accent 2" w:uiPriority="112"/>
    <w:lsdException w:name="Grid Table 2 Accent 2" w:uiPriority="113"/>
    <w:lsdException w:name="Grid Table 3 Accent 2" w:uiPriority="114"/>
    <w:lsdException w:name="Grid Table 4 Accent 2" w:uiPriority="115"/>
    <w:lsdException w:name="Grid Table 5 Dark Accent 2" w:uiPriority="128"/>
    <w:lsdException w:name="Grid Table 6 Colorful Accent 2" w:uiPriority="129"/>
    <w:lsdException w:name="Grid Table 7 Colorful Accent 2" w:uiPriority="130"/>
    <w:lsdException w:name="Grid Table 1 Light Accent 3" w:uiPriority="112"/>
    <w:lsdException w:name="Grid Table 2 Accent 3" w:uiPriority="113"/>
    <w:lsdException w:name="Grid Table 3 Accent 3" w:uiPriority="114"/>
    <w:lsdException w:name="Grid Table 4 Accent 3" w:uiPriority="115"/>
    <w:lsdException w:name="Grid Table 5 Dark Accent 3" w:uiPriority="128"/>
    <w:lsdException w:name="Grid Table 6 Colorful Accent 3" w:uiPriority="129"/>
    <w:lsdException w:name="Grid Table 7 Colorful Accent 3" w:uiPriority="130"/>
    <w:lsdException w:name="Grid Table 1 Light Accent 4" w:uiPriority="112"/>
    <w:lsdException w:name="Grid Table 2 Accent 4" w:uiPriority="113"/>
    <w:lsdException w:name="Grid Table 3 Accent 4" w:uiPriority="114"/>
    <w:lsdException w:name="Grid Table 4 Accent 4" w:uiPriority="115"/>
    <w:lsdException w:name="Grid Table 5 Dark Accent 4" w:uiPriority="128"/>
    <w:lsdException w:name="Grid Table 6 Colorful Accent 4" w:uiPriority="129"/>
    <w:lsdException w:name="Grid Table 7 Colorful Accent 4" w:uiPriority="130"/>
    <w:lsdException w:name="Grid Table 1 Light Accent 5" w:uiPriority="112"/>
    <w:lsdException w:name="Grid Table 2 Accent 5" w:uiPriority="113"/>
    <w:lsdException w:name="Grid Table 3 Accent 5" w:uiPriority="114"/>
    <w:lsdException w:name="Grid Table 4 Accent 5" w:uiPriority="115"/>
    <w:lsdException w:name="Grid Table 5 Dark Accent 5" w:uiPriority="128"/>
    <w:lsdException w:name="Grid Table 6 Colorful Accent 5" w:uiPriority="129"/>
    <w:lsdException w:name="Grid Table 7 Colorful Accent 5" w:uiPriority="130"/>
    <w:lsdException w:name="Grid Table 1 Light Accent 6" w:uiPriority="112"/>
    <w:lsdException w:name="Grid Table 2 Accent 6" w:uiPriority="113"/>
    <w:lsdException w:name="Grid Table 3 Accent 6" w:uiPriority="114"/>
    <w:lsdException w:name="Grid Table 4 Accent 6" w:uiPriority="115"/>
    <w:lsdException w:name="Grid Table 5 Dark Accent 6" w:uiPriority="128"/>
    <w:lsdException w:name="Grid Table 6 Colorful Accent 6" w:uiPriority="129"/>
    <w:lsdException w:name="Grid Table 7 Colorful Accent 6" w:uiPriority="130"/>
    <w:lsdException w:name="List Table 1 Light" w:uiPriority="112"/>
    <w:lsdException w:name="List Table 2" w:uiPriority="113"/>
    <w:lsdException w:name="List Table 3" w:uiPriority="114"/>
    <w:lsdException w:name="List Table 4" w:uiPriority="115"/>
    <w:lsdException w:name="List Table 5 Dark" w:uiPriority="128"/>
    <w:lsdException w:name="List Table 6 Colorful" w:uiPriority="129"/>
    <w:lsdException w:name="List Table 7 Colorful" w:uiPriority="130"/>
    <w:lsdException w:name="List Table 1 Light Accent 1" w:uiPriority="112"/>
    <w:lsdException w:name="List Table 2 Accent 1" w:uiPriority="113"/>
    <w:lsdException w:name="List Table 3 Accent 1" w:uiPriority="114"/>
    <w:lsdException w:name="List Table 4 Accent 1" w:uiPriority="115"/>
    <w:lsdException w:name="List Table 5 Dark Accent 1" w:uiPriority="128"/>
    <w:lsdException w:name="List Table 6 Colorful Accent 1" w:uiPriority="129"/>
    <w:lsdException w:name="List Table 7 Colorful Accent 1" w:uiPriority="130"/>
    <w:lsdException w:name="List Table 1 Light Accent 2" w:uiPriority="112"/>
    <w:lsdException w:name="List Table 2 Accent 2" w:uiPriority="113"/>
    <w:lsdException w:name="List Table 3 Accent 2" w:uiPriority="114"/>
    <w:lsdException w:name="List Table 4 Accent 2" w:uiPriority="115"/>
    <w:lsdException w:name="List Table 5 Dark Accent 2" w:uiPriority="128"/>
    <w:lsdException w:name="List Table 6 Colorful Accent 2" w:uiPriority="129"/>
    <w:lsdException w:name="List Table 7 Colorful Accent 2" w:uiPriority="130"/>
    <w:lsdException w:name="List Table 1 Light Accent 3" w:uiPriority="112"/>
    <w:lsdException w:name="List Table 2 Accent 3" w:uiPriority="113"/>
    <w:lsdException w:name="List Table 3 Accent 3" w:uiPriority="114"/>
    <w:lsdException w:name="List Table 4 Accent 3" w:uiPriority="115"/>
    <w:lsdException w:name="List Table 5 Dark Accent 3" w:uiPriority="128"/>
    <w:lsdException w:name="List Table 6 Colorful Accent 3" w:uiPriority="129"/>
    <w:lsdException w:name="List Table 7 Colorful Accent 3" w:uiPriority="130"/>
    <w:lsdException w:name="List Table 1 Light Accent 4" w:uiPriority="112"/>
    <w:lsdException w:name="List Table 2 Accent 4" w:uiPriority="113"/>
    <w:lsdException w:name="List Table 3 Accent 4" w:uiPriority="114"/>
    <w:lsdException w:name="List Table 4 Accent 4" w:uiPriority="115"/>
    <w:lsdException w:name="List Table 5 Dark Accent 4" w:uiPriority="128"/>
    <w:lsdException w:name="List Table 6 Colorful Accent 4" w:uiPriority="129"/>
    <w:lsdException w:name="List Table 7 Colorful Accent 4" w:uiPriority="130"/>
    <w:lsdException w:name="List Table 1 Light Accent 5" w:uiPriority="112"/>
    <w:lsdException w:name="List Table 2 Accent 5" w:uiPriority="113"/>
    <w:lsdException w:name="List Table 3 Accent 5" w:uiPriority="114"/>
    <w:lsdException w:name="List Table 4 Accent 5" w:uiPriority="115"/>
    <w:lsdException w:name="List Table 5 Dark Accent 5" w:uiPriority="128"/>
    <w:lsdException w:name="List Table 6 Colorful Accent 5" w:uiPriority="129"/>
    <w:lsdException w:name="List Table 7 Colorful Accent 5" w:uiPriority="130"/>
    <w:lsdException w:name="List Table 1 Light Accent 6" w:uiPriority="112"/>
    <w:lsdException w:name="List Table 2 Accent 6" w:uiPriority="113"/>
    <w:lsdException w:name="List Table 3 Accent 6" w:uiPriority="114"/>
    <w:lsdException w:name="List Table 4 Accent 6" w:uiPriority="115"/>
    <w:lsdException w:name="List Table 5 Dark Accent 6" w:uiPriority="128"/>
    <w:lsdException w:name="List Table 6 Colorful Accent 6" w:uiPriority="129"/>
    <w:lsdException w:name="List Table 7 Colorful Accent 6" w:uiPriority="130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uiPriority w:val="34"/>
    <w:basedOn w:val="a"/>
    <w:qFormat/>
    <w:pPr>
      <w:ind w:leftChars="400" w:left="800"/>
    </w:pPr>
  </w:style>
  <w:style w:type="character" w:styleId="a5">
    <w:name w:val="Placeholder Text"/>
    <w:uiPriority w:val="99"/>
    <w:basedOn w:val="a0"/>
    <w:semiHidden/>
    <w:rPr>
      <w:color w:val="808080"/>
    </w:rPr>
  </w:style>
  <w:style w:type="paragraph" w:styleId="a6">
    <w:name w:val="Date"/>
    <w:uiPriority w:val="99"/>
    <w:basedOn w:val="a"/>
    <w:next w:val="a"/>
    <w:link w:val="Char"/>
    <w:semiHidden/>
    <w:unhideWhenUsed/>
  </w:style>
  <w:style w:type="character" w:customStyle="1" w:styleId="Char">
    <w:name w:val="날짜 Char"/>
    <w:uiPriority w:val="99"/>
    <w:basedOn w:val="a0"/>
    <w:link w:val="a6"/>
    <w:semiHidden/>
  </w:style>
  <w:style w:type="paragraph" w:styleId="a7">
    <w:name w:val="Normal (Web)"/>
    <w:uiPriority w:val="99"/>
    <w:basedOn w:val="a"/>
    <w:semiHidden/>
    <w:unhideWhenUsed/>
    <w:pPr>
      <w:autoSpaceDE/>
      <w:autoSpaceDN/>
      <w:widowControl/>
      <w:wordWrap/>
      <w:jc w:val="left"/>
      <w:spacing w:after="100" w:afterAutospacing="1" w:before="100" w:beforeAutospacing="1" w:line="240" w:lineRule="auto"/>
    </w:pPr>
    <w:rPr>
      <w:rFonts w:ascii="굴림" w:eastAsia="굴림" w:hAnsi="굴림" w:cs="굴림"/>
      <w:sz w:val="24"/>
      <w:szCs w:val="24"/>
      <w:kern w:val="0"/>
    </w:rPr>
  </w:style>
  <w:style w:type="character" w:styleId="a8">
    <w:name w:val="Strong"/>
    <w:uiPriority w:val="22"/>
    <w:basedOn w:val="a0"/>
    <w:qFormat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2025-07-07T04:41:00Z</dcterms:created>
  <dcterms:modified xsi:type="dcterms:W3CDTF">2026-06-08T01:06:09Z</dcterms:modified>
  <cp:version>1300.0100.01</cp:version>
</cp:coreProperties>
</file>